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9AFA" w14:textId="0D5F3EE2" w:rsidR="009B4D5C" w:rsidRPr="00601D9D" w:rsidRDefault="009B4D5C" w:rsidP="001C2661">
      <w:pPr>
        <w:pStyle w:val="Rubrik1"/>
        <w:spacing w:line="240" w:lineRule="auto"/>
        <w:rPr>
          <w:rFonts w:ascii="Times New Roman" w:eastAsia="Times New Roman" w:hAnsi="Times New Roman" w:cs="Aharoni"/>
          <w:b/>
          <w:spacing w:val="0"/>
          <w:szCs w:val="48"/>
          <w:lang w:eastAsia="sv-SE"/>
        </w:rPr>
      </w:pPr>
      <w:r w:rsidRPr="00601D9D">
        <w:rPr>
          <w:rFonts w:ascii="Times New Roman" w:eastAsia="Times New Roman" w:hAnsi="Times New Roman" w:cs="Aharoni"/>
          <w:b/>
          <w:spacing w:val="0"/>
          <w:szCs w:val="48"/>
          <w:lang w:eastAsia="sv-SE"/>
        </w:rPr>
        <w:t>Tisdag 14 april 2026</w:t>
      </w:r>
    </w:p>
    <w:p w14:paraId="0CBF6F17" w14:textId="312750AE" w:rsidR="002F0780" w:rsidRPr="0065035D" w:rsidRDefault="009B4D5C" w:rsidP="0084012E">
      <w:pPr>
        <w:pStyle w:val="Rubrik1"/>
        <w:rPr>
          <w:sz w:val="36"/>
          <w:szCs w:val="22"/>
        </w:rPr>
      </w:pPr>
      <w:r w:rsidRPr="0065035D">
        <w:rPr>
          <w:rFonts w:ascii="Times New Roman" w:eastAsia="Times New Roman" w:hAnsi="Times New Roman" w:cs="Aharoni"/>
          <w:b/>
          <w:spacing w:val="0"/>
          <w:sz w:val="44"/>
          <w:szCs w:val="44"/>
          <w:lang w:eastAsia="sv-SE"/>
        </w:rPr>
        <w:t>Kl. 16.00 Restaurang Ekman</w:t>
      </w:r>
    </w:p>
    <w:p w14:paraId="24BD2CB5" w14:textId="7246AFAB" w:rsidR="00601D9D" w:rsidRPr="009B4D5C" w:rsidRDefault="009B4D5C" w:rsidP="00D6689E">
      <w:pPr>
        <w:rPr>
          <w:b/>
          <w:bCs/>
          <w:i/>
          <w:iCs/>
        </w:rPr>
      </w:pPr>
      <w:r w:rsidRPr="009B4D5C">
        <w:rPr>
          <w:b/>
          <w:bCs/>
          <w:i/>
          <w:iCs/>
        </w:rPr>
        <w:t>Gäst: Johan Viklund Iggesund – Förbundsstyrelse</w:t>
      </w:r>
      <w:r w:rsidR="00601D9D">
        <w:rPr>
          <w:b/>
          <w:bCs/>
          <w:i/>
          <w:iCs/>
        </w:rPr>
        <w:t>n</w:t>
      </w:r>
    </w:p>
    <w:p w14:paraId="273F3233" w14:textId="75A266FD" w:rsidR="009B4D5C" w:rsidRPr="009B4D5C" w:rsidRDefault="009B4D5C" w:rsidP="00601D9D">
      <w:pPr>
        <w:pBdr>
          <w:top w:val="double" w:sz="6" w:space="5" w:color="000000" w:shadow="1"/>
          <w:left w:val="double" w:sz="6" w:space="5" w:color="000000" w:shadow="1"/>
          <w:bottom w:val="double" w:sz="6" w:space="5" w:color="000000" w:shadow="1"/>
          <w:right w:val="double" w:sz="6" w:space="0" w:color="000000" w:shadow="1"/>
        </w:pBdr>
        <w:spacing w:before="240" w:after="120"/>
        <w:rPr>
          <w:rFonts w:cs="Aharoni"/>
          <w:b/>
          <w:sz w:val="32"/>
          <w:szCs w:val="32"/>
        </w:rPr>
      </w:pPr>
      <w:r w:rsidRPr="009B4D5C">
        <w:rPr>
          <w:rFonts w:cs="Aharoni"/>
          <w:b/>
          <w:sz w:val="32"/>
          <w:szCs w:val="32"/>
        </w:rPr>
        <w:t>Behandling av 202</w:t>
      </w:r>
      <w:r w:rsidRPr="009B4D5C">
        <w:rPr>
          <w:rFonts w:cs="Aharoni"/>
          <w:b/>
          <w:sz w:val="32"/>
          <w:szCs w:val="32"/>
        </w:rPr>
        <w:t>5</w:t>
      </w:r>
      <w:r w:rsidRPr="009B4D5C">
        <w:rPr>
          <w:rFonts w:cs="Aharoni"/>
          <w:b/>
          <w:sz w:val="32"/>
          <w:szCs w:val="32"/>
        </w:rPr>
        <w:t xml:space="preserve"> års verksamhet och räkenskaper samt beslut om</w:t>
      </w:r>
      <w:r w:rsidRPr="009B4D5C">
        <w:rPr>
          <w:rFonts w:cs="Aharoni"/>
          <w:b/>
          <w:sz w:val="32"/>
          <w:szCs w:val="32"/>
        </w:rPr>
        <w:t>:</w:t>
      </w:r>
      <w:r w:rsidRPr="009B4D5C">
        <w:rPr>
          <w:rFonts w:cs="Aharoni"/>
          <w:b/>
          <w:sz w:val="32"/>
          <w:szCs w:val="32"/>
        </w:rPr>
        <w:t xml:space="preserve"> ansvarsfrihet</w:t>
      </w:r>
      <w:r w:rsidRPr="009B4D5C">
        <w:rPr>
          <w:rFonts w:cs="Aharoni"/>
          <w:b/>
          <w:sz w:val="32"/>
          <w:szCs w:val="32"/>
        </w:rPr>
        <w:t>,</w:t>
      </w:r>
      <w:r w:rsidRPr="009B4D5C">
        <w:rPr>
          <w:rFonts w:cs="Aharoni"/>
          <w:b/>
          <w:sz w:val="32"/>
          <w:szCs w:val="32"/>
        </w:rPr>
        <w:t xml:space="preserve"> arvoden, annonsering, </w:t>
      </w:r>
      <w:r w:rsidRPr="009B4D5C">
        <w:rPr>
          <w:rFonts w:cs="Aharoni"/>
          <w:b/>
          <w:sz w:val="32"/>
          <w:szCs w:val="32"/>
        </w:rPr>
        <w:br/>
        <w:t>och deltagande i första maj</w:t>
      </w:r>
    </w:p>
    <w:p w14:paraId="3E758992" w14:textId="1858D75F" w:rsidR="009B4D5C" w:rsidRPr="009B4D5C" w:rsidRDefault="009B4D5C" w:rsidP="00601D9D">
      <w:pPr>
        <w:pBdr>
          <w:top w:val="double" w:sz="6" w:space="5" w:color="000000" w:shadow="1"/>
          <w:left w:val="double" w:sz="6" w:space="5" w:color="000000" w:shadow="1"/>
          <w:bottom w:val="double" w:sz="6" w:space="5" w:color="000000" w:shadow="1"/>
          <w:right w:val="double" w:sz="6" w:space="0" w:color="000000" w:shadow="1"/>
        </w:pBdr>
        <w:spacing w:before="120" w:after="120"/>
        <w:rPr>
          <w:rFonts w:cs="Aharoni"/>
          <w:b/>
          <w:sz w:val="32"/>
          <w:szCs w:val="32"/>
        </w:rPr>
      </w:pPr>
      <w:r w:rsidRPr="009B4D5C">
        <w:rPr>
          <w:rFonts w:cs="Aharoni"/>
          <w:b/>
          <w:sz w:val="32"/>
          <w:szCs w:val="32"/>
        </w:rPr>
        <w:t>Val av:</w:t>
      </w:r>
    </w:p>
    <w:p w14:paraId="3E2B84F9" w14:textId="3FB68B23" w:rsidR="009B4D5C" w:rsidRPr="009B4D5C" w:rsidRDefault="009B4D5C" w:rsidP="00601D9D">
      <w:pPr>
        <w:pBdr>
          <w:top w:val="double" w:sz="6" w:space="5" w:color="000000" w:shadow="1"/>
          <w:left w:val="double" w:sz="6" w:space="5" w:color="000000" w:shadow="1"/>
          <w:bottom w:val="double" w:sz="6" w:space="5" w:color="000000" w:shadow="1"/>
          <w:right w:val="double" w:sz="6" w:space="0" w:color="000000" w:shadow="1"/>
        </w:pBdr>
        <w:spacing w:before="120" w:after="120"/>
        <w:rPr>
          <w:rFonts w:cs="Aharoni"/>
          <w:b/>
          <w:sz w:val="32"/>
          <w:szCs w:val="32"/>
        </w:rPr>
      </w:pPr>
      <w:r w:rsidRPr="009B4D5C">
        <w:rPr>
          <w:rFonts w:cs="Aharoni"/>
          <w:b/>
          <w:sz w:val="32"/>
          <w:szCs w:val="32"/>
        </w:rPr>
        <w:t>Ordförande</w:t>
      </w:r>
      <w:r w:rsidRPr="009B4D5C">
        <w:rPr>
          <w:rFonts w:cs="Aharoni"/>
          <w:b/>
          <w:sz w:val="32"/>
          <w:szCs w:val="32"/>
        </w:rPr>
        <w:t>, ordinarie styrelseledamöter, ersättare,</w:t>
      </w:r>
      <w:r>
        <w:rPr>
          <w:rFonts w:cs="Aharoni"/>
          <w:b/>
          <w:sz w:val="32"/>
          <w:szCs w:val="32"/>
        </w:rPr>
        <w:t xml:space="preserve"> </w:t>
      </w:r>
      <w:r w:rsidRPr="009B4D5C">
        <w:rPr>
          <w:rFonts w:cs="Aharoni"/>
          <w:b/>
          <w:sz w:val="32"/>
          <w:szCs w:val="32"/>
        </w:rPr>
        <w:t>revisor, valberedning, teamråd, försäkringsinformatör, förbundsmötesledamot och ersättare</w:t>
      </w:r>
      <w:r w:rsidRPr="009B4D5C">
        <w:rPr>
          <w:rFonts w:cs="Aharoni"/>
          <w:b/>
          <w:sz w:val="32"/>
          <w:szCs w:val="32"/>
        </w:rPr>
        <w:t>, kongressombud och dess ersättare</w:t>
      </w:r>
      <w:r w:rsidRPr="009B4D5C">
        <w:rPr>
          <w:rFonts w:cs="Aharoni"/>
          <w:b/>
          <w:sz w:val="32"/>
          <w:szCs w:val="32"/>
        </w:rPr>
        <w:t xml:space="preserve">.  </w:t>
      </w:r>
    </w:p>
    <w:p w14:paraId="2699239E" w14:textId="50B92810" w:rsidR="009B4D5C" w:rsidRPr="009B4D5C" w:rsidRDefault="009B4D5C" w:rsidP="00601D9D">
      <w:pPr>
        <w:pBdr>
          <w:top w:val="double" w:sz="6" w:space="5" w:color="000000" w:shadow="1"/>
          <w:left w:val="double" w:sz="6" w:space="5" w:color="000000" w:shadow="1"/>
          <w:bottom w:val="double" w:sz="6" w:space="5" w:color="000000" w:shadow="1"/>
          <w:right w:val="double" w:sz="6" w:space="0" w:color="000000" w:shadow="1"/>
        </w:pBdr>
        <w:spacing w:before="120" w:after="120"/>
        <w:rPr>
          <w:rFonts w:cs="Aharoni"/>
          <w:b/>
          <w:sz w:val="32"/>
          <w:szCs w:val="32"/>
        </w:rPr>
      </w:pPr>
      <w:r w:rsidRPr="009B4D5C">
        <w:rPr>
          <w:rFonts w:cs="Aharoni"/>
          <w:b/>
          <w:sz w:val="32"/>
          <w:szCs w:val="32"/>
        </w:rPr>
        <w:t xml:space="preserve">Dynäs Sociala fond, politisk ansvarig, </w:t>
      </w:r>
      <w:r w:rsidRPr="009B4D5C">
        <w:rPr>
          <w:rFonts w:cs="Aharoni"/>
          <w:b/>
          <w:sz w:val="32"/>
          <w:szCs w:val="32"/>
        </w:rPr>
        <w:t>jämställdhetsansvarig</w:t>
      </w:r>
      <w:r w:rsidRPr="009B4D5C">
        <w:rPr>
          <w:rFonts w:cs="Aharoni"/>
          <w:b/>
          <w:sz w:val="32"/>
          <w:szCs w:val="32"/>
        </w:rPr>
        <w:t>,</w:t>
      </w:r>
    </w:p>
    <w:p w14:paraId="5BF83219" w14:textId="465467DA" w:rsidR="009B4D5C" w:rsidRPr="009B4D5C" w:rsidRDefault="009B4D5C" w:rsidP="00601D9D">
      <w:pPr>
        <w:pBdr>
          <w:top w:val="double" w:sz="6" w:space="5" w:color="000000" w:shadow="1"/>
          <w:left w:val="double" w:sz="6" w:space="5" w:color="000000" w:shadow="1"/>
          <w:bottom w:val="double" w:sz="6" w:space="5" w:color="000000" w:shadow="1"/>
          <w:right w:val="double" w:sz="6" w:space="0" w:color="000000" w:shadow="1"/>
        </w:pBdr>
        <w:spacing w:before="120" w:after="120"/>
        <w:rPr>
          <w:rFonts w:cs="Aharoni"/>
          <w:b/>
          <w:sz w:val="32"/>
          <w:szCs w:val="32"/>
        </w:rPr>
      </w:pPr>
      <w:r w:rsidRPr="009B4D5C">
        <w:rPr>
          <w:rFonts w:cs="Aharoni"/>
          <w:b/>
          <w:sz w:val="32"/>
          <w:szCs w:val="32"/>
        </w:rPr>
        <w:t>Fackliga koncernorgan och</w:t>
      </w:r>
      <w:r w:rsidRPr="009B4D5C">
        <w:rPr>
          <w:rFonts w:cs="Aharoni"/>
          <w:b/>
          <w:sz w:val="32"/>
          <w:szCs w:val="32"/>
        </w:rPr>
        <w:br/>
        <w:t>arbetstagarrepresentant i Mondi Dynäs AB styrelse.</w:t>
      </w:r>
    </w:p>
    <w:p w14:paraId="1358E6E4" w14:textId="2F20F2F5" w:rsidR="00601D9D" w:rsidRPr="00601D9D" w:rsidRDefault="00601D9D" w:rsidP="00601D9D">
      <w:pPr>
        <w:pBdr>
          <w:top w:val="double" w:sz="6" w:space="5" w:color="000000" w:shadow="1"/>
          <w:left w:val="double" w:sz="6" w:space="5" w:color="000000" w:shadow="1"/>
          <w:bottom w:val="double" w:sz="6" w:space="5" w:color="000000" w:shadow="1"/>
          <w:right w:val="double" w:sz="6" w:space="0" w:color="000000" w:shadow="1"/>
        </w:pBdr>
        <w:spacing w:before="120" w:after="120"/>
        <w:rPr>
          <w:rFonts w:ascii="Arial" w:hAnsi="Arial" w:cs="Aharoni"/>
          <w:b/>
          <w:sz w:val="32"/>
          <w:szCs w:val="16"/>
        </w:rPr>
      </w:pPr>
      <w:r w:rsidRPr="00601D9D">
        <w:rPr>
          <w:rFonts w:ascii="Times New Roman" w:eastAsia="Times New Roman" w:hAnsi="Times New Roman" w:cs="Aharoni"/>
          <w:b/>
          <w:noProof/>
          <w:spacing w:val="0"/>
          <w:szCs w:val="48"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D7293D5" wp14:editId="44408E33">
                <wp:simplePos x="0" y="0"/>
                <wp:positionH relativeFrom="margin">
                  <wp:align>center</wp:align>
                </wp:positionH>
                <wp:positionV relativeFrom="paragraph">
                  <wp:posOffset>439420</wp:posOffset>
                </wp:positionV>
                <wp:extent cx="4181475" cy="676275"/>
                <wp:effectExtent l="0" t="0" r="28575" b="2857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14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C2DA2" w14:textId="59BF85FA" w:rsidR="00601D9D" w:rsidRPr="00601D9D" w:rsidRDefault="00601D9D" w:rsidP="00601D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01D9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Välkommen</w:t>
                            </w:r>
                          </w:p>
                          <w:p w14:paraId="02A886F5" w14:textId="59565F20" w:rsidR="00601D9D" w:rsidRPr="00601D9D" w:rsidRDefault="00601D9D" w:rsidP="00601D9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01D9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Vi bjuder på smörgåstårta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293D5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0;margin-top:34.6pt;width:329.25pt;height:53.25pt;z-index:-25165721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">
                <v:textbox>
                  <w:txbxContent>
                    <w:p w14:paraId="618C2DA2" w14:textId="59BF85FA" w:rsidR="00601D9D" w:rsidRPr="00601D9D" w:rsidRDefault="00601D9D" w:rsidP="00601D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01D9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Välkommen</w:t>
                      </w:r>
                    </w:p>
                    <w:p w14:paraId="02A886F5" w14:textId="59565F20" w:rsidR="00601D9D" w:rsidRPr="00601D9D" w:rsidRDefault="00601D9D" w:rsidP="00601D9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01D9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Vi bjuder på smörgåstårta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4D5C" w:rsidRPr="009B4D5C">
        <w:rPr>
          <w:rFonts w:cs="Aharoni"/>
          <w:b/>
          <w:sz w:val="32"/>
          <w:szCs w:val="32"/>
        </w:rPr>
        <w:t>Aktuell information</w:t>
      </w:r>
      <w:r w:rsidR="009B4D5C">
        <w:rPr>
          <w:rFonts w:cs="Aharoni"/>
          <w:b/>
          <w:sz w:val="32"/>
          <w:szCs w:val="32"/>
        </w:rPr>
        <w:t>: Lönerevision 2026</w:t>
      </w:r>
      <w:r w:rsidR="009B4D5C" w:rsidRPr="009B4D5C">
        <w:rPr>
          <w:rFonts w:ascii="Arial" w:hAnsi="Arial" w:cs="Aharoni"/>
          <w:b/>
          <w:sz w:val="32"/>
          <w:szCs w:val="16"/>
        </w:rPr>
        <w:t xml:space="preserve"> </w:t>
      </w:r>
    </w:p>
    <w:sectPr w:rsidR="00601D9D" w:rsidRPr="00601D9D" w:rsidSect="000076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418" w:left="2268" w:header="17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57C3" w14:textId="77777777" w:rsidR="003E14A3" w:rsidRDefault="003E14A3" w:rsidP="00176EE9">
      <w:pPr>
        <w:spacing w:after="0" w:line="240" w:lineRule="auto"/>
      </w:pPr>
      <w:r>
        <w:separator/>
      </w:r>
    </w:p>
  </w:endnote>
  <w:endnote w:type="continuationSeparator" w:id="0">
    <w:p w14:paraId="740B65DA" w14:textId="77777777" w:rsidR="003E14A3" w:rsidRDefault="003E14A3" w:rsidP="0017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SemiBold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Pappers Sans Duo Red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Purple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Pappers Sans Duo Green">
    <w:panose1 w:val="00000000000000000000"/>
    <w:charset w:val="00"/>
    <w:family w:val="modern"/>
    <w:notTrueType/>
    <w:pitch w:val="variable"/>
    <w:sig w:usb0="A00000EF" w:usb1="0000000A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F5982" w14:textId="43216E6F" w:rsidR="009B4D5C" w:rsidRDefault="009B4D5C">
    <w:pPr>
      <w:pStyle w:val="Sidfot"/>
    </w:pPr>
    <w:r>
      <w:rPr>
        <w:noProof/>
      </w:rPr>
      <w:drawing>
        <wp:anchor distT="0" distB="0" distL="114300" distR="114300" simplePos="1" relativeHeight="251665408" behindDoc="0" locked="0" layoutInCell="1" allowOverlap="1" wp14:anchorId="7496651F" wp14:editId="1C48F21E">
          <wp:simplePos x="0" y="0"/>
          <wp:positionH relativeFrom="page">
            <wp:posOffset>501650</wp:posOffset>
          </wp:positionH>
          <wp:positionV relativeFrom="page">
            <wp:posOffset>9664700</wp:posOffset>
          </wp:positionV>
          <wp:extent cx="834924" cy="557530"/>
          <wp:effectExtent l="0" t="0" r="3810" b="0"/>
          <wp:wrapNone/>
          <wp:docPr id="2017066312" name="Bildobjekt 3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066312" name="Bildobjekt 3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24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1792" w14:textId="0CBA77F2" w:rsidR="00EE442C" w:rsidRDefault="009B4D5C" w:rsidP="00EE442C">
    <w:pPr>
      <w:pStyle w:val="Sidfot"/>
      <w:spacing w:after="480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8983E3A" wp14:editId="0D9294F3">
          <wp:simplePos x="0" y="0"/>
          <wp:positionH relativeFrom="page">
            <wp:posOffset>501650</wp:posOffset>
          </wp:positionH>
          <wp:positionV relativeFrom="page">
            <wp:posOffset>9664700</wp:posOffset>
          </wp:positionV>
          <wp:extent cx="834924" cy="557530"/>
          <wp:effectExtent l="0" t="0" r="3810" b="0"/>
          <wp:wrapNone/>
          <wp:docPr id="885048640" name="Bildobjekt 2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048640" name="Bildobjekt 2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24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D31A3A" w14:textId="77777777" w:rsidR="00EE442C" w:rsidRDefault="00EE442C" w:rsidP="00EE442C">
    <w:pPr>
      <w:pStyle w:val="Sidfot"/>
      <w:pBdr>
        <w:top w:val="single" w:sz="4" w:space="1" w:color="auto"/>
      </w:pBdr>
      <w:spacing w:after="480"/>
    </w:pPr>
  </w:p>
  <w:tbl>
    <w:tblPr>
      <w:tblStyle w:val="Tabellrutnt"/>
      <w:tblW w:w="1040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2694"/>
      <w:gridCol w:w="1701"/>
    </w:tblGrid>
    <w:tr w:rsidR="00EE442C" w14:paraId="77F1B1E1" w14:textId="77777777" w:rsidTr="006915D8">
      <w:tc>
        <w:tcPr>
          <w:tcW w:w="3005" w:type="dxa"/>
        </w:tcPr>
        <w:p w14:paraId="69A1E2E8" w14:textId="77777777" w:rsidR="00EE442C" w:rsidRDefault="00EE442C" w:rsidP="00EE442C">
          <w:pPr>
            <w:pStyle w:val="Sidfottabell"/>
          </w:pPr>
        </w:p>
      </w:tc>
      <w:tc>
        <w:tcPr>
          <w:tcW w:w="3005" w:type="dxa"/>
        </w:tcPr>
        <w:p w14:paraId="028AD532" w14:textId="77777777" w:rsidR="00EE442C" w:rsidRDefault="00EE442C" w:rsidP="00EE442C">
          <w:pPr>
            <w:pStyle w:val="Sidfottabell"/>
          </w:pPr>
        </w:p>
      </w:tc>
      <w:tc>
        <w:tcPr>
          <w:tcW w:w="2694" w:type="dxa"/>
        </w:tcPr>
        <w:p w14:paraId="23219CC2" w14:textId="77777777" w:rsidR="00EE442C" w:rsidRDefault="00EE442C" w:rsidP="00EE442C">
          <w:pPr>
            <w:pStyle w:val="Sidfottabell"/>
          </w:pPr>
        </w:p>
      </w:tc>
      <w:tc>
        <w:tcPr>
          <w:tcW w:w="1701" w:type="dxa"/>
        </w:tcPr>
        <w:p w14:paraId="5B877DCB" w14:textId="77777777" w:rsidR="00EE442C" w:rsidRDefault="00EE442C" w:rsidP="00EE442C">
          <w:pPr>
            <w:pStyle w:val="Sidfottabell"/>
          </w:pPr>
        </w:p>
      </w:tc>
    </w:tr>
    <w:tr w:rsidR="00EE442C" w14:paraId="1C70DE3D" w14:textId="77777777" w:rsidTr="006915D8">
      <w:tc>
        <w:tcPr>
          <w:tcW w:w="3005" w:type="dxa"/>
        </w:tcPr>
        <w:p w14:paraId="0E41FC7A" w14:textId="77777777" w:rsidR="00EE442C" w:rsidRDefault="00EE442C" w:rsidP="00EE442C">
          <w:pPr>
            <w:pStyle w:val="Sidfottabell"/>
          </w:pPr>
        </w:p>
      </w:tc>
      <w:tc>
        <w:tcPr>
          <w:tcW w:w="3005" w:type="dxa"/>
        </w:tcPr>
        <w:p w14:paraId="147F91FD" w14:textId="77777777" w:rsidR="00EE442C" w:rsidRDefault="00EE442C" w:rsidP="00EE442C">
          <w:pPr>
            <w:pStyle w:val="Sidfottabell"/>
          </w:pPr>
        </w:p>
      </w:tc>
      <w:tc>
        <w:tcPr>
          <w:tcW w:w="2694" w:type="dxa"/>
        </w:tcPr>
        <w:p w14:paraId="7D105D31" w14:textId="77777777" w:rsidR="00EE442C" w:rsidRDefault="00EE442C" w:rsidP="00EE442C">
          <w:pPr>
            <w:pStyle w:val="Sidfottabell"/>
          </w:pPr>
        </w:p>
      </w:tc>
      <w:tc>
        <w:tcPr>
          <w:tcW w:w="1701" w:type="dxa"/>
        </w:tcPr>
        <w:p w14:paraId="77D4092C" w14:textId="77777777" w:rsidR="00EE442C" w:rsidRDefault="00EE442C" w:rsidP="00EE442C">
          <w:pPr>
            <w:pStyle w:val="Sidfottabell"/>
            <w:jc w:val="right"/>
          </w:pPr>
          <w:r>
            <w:t>www.pappers.se</w:t>
          </w:r>
        </w:p>
      </w:tc>
    </w:tr>
  </w:tbl>
  <w:p w14:paraId="310A8A60" w14:textId="4D94B7D0" w:rsidR="00EE442C" w:rsidRPr="00D6689E" w:rsidRDefault="00EE442C" w:rsidP="00D6689E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D0E5" w14:textId="3E39F74A" w:rsidR="00600431" w:rsidRDefault="009B4D5C" w:rsidP="0084012E">
    <w:pPr>
      <w:pStyle w:val="Sidfot"/>
      <w:spacing w:after="480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0D0B131" wp14:editId="4FD1BC99">
          <wp:simplePos x="0" y="0"/>
          <wp:positionH relativeFrom="page">
            <wp:posOffset>501650</wp:posOffset>
          </wp:positionH>
          <wp:positionV relativeFrom="page">
            <wp:posOffset>9664700</wp:posOffset>
          </wp:positionV>
          <wp:extent cx="834924" cy="557530"/>
          <wp:effectExtent l="0" t="0" r="3810" b="0"/>
          <wp:wrapNone/>
          <wp:docPr id="553660954" name="Bildobjekt 1" descr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3660954" name="Bildobjekt 1" descr="Logoty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4924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B0A79F" w14:textId="77777777" w:rsidR="00EB243C" w:rsidRDefault="00EB243C" w:rsidP="0084012E">
    <w:pPr>
      <w:pStyle w:val="Sidfot"/>
      <w:pBdr>
        <w:top w:val="single" w:sz="4" w:space="1" w:color="auto"/>
      </w:pBdr>
      <w:spacing w:after="480"/>
    </w:pPr>
  </w:p>
  <w:tbl>
    <w:tblPr>
      <w:tblStyle w:val="Tabellrutnt"/>
      <w:tblW w:w="10405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2694"/>
      <w:gridCol w:w="1701"/>
    </w:tblGrid>
    <w:tr w:rsidR="00600431" w14:paraId="464D5903" w14:textId="77777777" w:rsidTr="0084012E">
      <w:tc>
        <w:tcPr>
          <w:tcW w:w="3005" w:type="dxa"/>
        </w:tcPr>
        <w:p w14:paraId="681B7512" w14:textId="77777777" w:rsidR="00600431" w:rsidRDefault="00600431" w:rsidP="00EB243C">
          <w:pPr>
            <w:pStyle w:val="Sidfottabell"/>
          </w:pPr>
        </w:p>
      </w:tc>
      <w:tc>
        <w:tcPr>
          <w:tcW w:w="3005" w:type="dxa"/>
        </w:tcPr>
        <w:p w14:paraId="00672C7A" w14:textId="77777777" w:rsidR="00600431" w:rsidRDefault="00600431" w:rsidP="00EB243C">
          <w:pPr>
            <w:pStyle w:val="Sidfottabell"/>
          </w:pPr>
        </w:p>
      </w:tc>
      <w:tc>
        <w:tcPr>
          <w:tcW w:w="2694" w:type="dxa"/>
        </w:tcPr>
        <w:p w14:paraId="1121FE3E" w14:textId="77777777" w:rsidR="00600431" w:rsidRDefault="00600431" w:rsidP="00EB243C">
          <w:pPr>
            <w:pStyle w:val="Sidfottabell"/>
          </w:pPr>
        </w:p>
      </w:tc>
      <w:tc>
        <w:tcPr>
          <w:tcW w:w="1701" w:type="dxa"/>
        </w:tcPr>
        <w:p w14:paraId="602353A9" w14:textId="77777777" w:rsidR="00600431" w:rsidRDefault="00600431" w:rsidP="00EB243C">
          <w:pPr>
            <w:pStyle w:val="Sidfottabell"/>
          </w:pPr>
        </w:p>
      </w:tc>
    </w:tr>
    <w:tr w:rsidR="00600431" w14:paraId="42B65FAE" w14:textId="77777777" w:rsidTr="0084012E">
      <w:tc>
        <w:tcPr>
          <w:tcW w:w="3005" w:type="dxa"/>
        </w:tcPr>
        <w:p w14:paraId="205C933F" w14:textId="77777777" w:rsidR="00600431" w:rsidRDefault="00600431" w:rsidP="00EB243C">
          <w:pPr>
            <w:pStyle w:val="Sidfottabell"/>
          </w:pPr>
        </w:p>
      </w:tc>
      <w:tc>
        <w:tcPr>
          <w:tcW w:w="3005" w:type="dxa"/>
        </w:tcPr>
        <w:p w14:paraId="1A89927C" w14:textId="77777777" w:rsidR="00600431" w:rsidRDefault="00600431" w:rsidP="00EB243C">
          <w:pPr>
            <w:pStyle w:val="Sidfottabell"/>
          </w:pPr>
        </w:p>
      </w:tc>
      <w:tc>
        <w:tcPr>
          <w:tcW w:w="2694" w:type="dxa"/>
        </w:tcPr>
        <w:p w14:paraId="2AC5542C" w14:textId="77777777" w:rsidR="00600431" w:rsidRDefault="00600431" w:rsidP="00EB243C">
          <w:pPr>
            <w:pStyle w:val="Sidfottabell"/>
          </w:pPr>
        </w:p>
      </w:tc>
      <w:tc>
        <w:tcPr>
          <w:tcW w:w="1701" w:type="dxa"/>
        </w:tcPr>
        <w:p w14:paraId="6F3AED81" w14:textId="77777777" w:rsidR="00600431" w:rsidRDefault="00EB243C" w:rsidP="00EB243C">
          <w:pPr>
            <w:pStyle w:val="Sidfottabell"/>
            <w:jc w:val="right"/>
          </w:pPr>
          <w:r>
            <w:t>www.pappers.se</w:t>
          </w:r>
        </w:p>
      </w:tc>
    </w:tr>
  </w:tbl>
  <w:p w14:paraId="69816CC0" w14:textId="197F8EC4" w:rsidR="00D13494" w:rsidRPr="00EB243C" w:rsidRDefault="00D13494" w:rsidP="00600431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5E9E9" w14:textId="77777777" w:rsidR="003E14A3" w:rsidRDefault="003E14A3" w:rsidP="00176EE9">
      <w:pPr>
        <w:spacing w:after="0" w:line="240" w:lineRule="auto"/>
      </w:pPr>
      <w:r>
        <w:separator/>
      </w:r>
    </w:p>
  </w:footnote>
  <w:footnote w:type="continuationSeparator" w:id="0">
    <w:p w14:paraId="79EFD97B" w14:textId="77777777" w:rsidR="003E14A3" w:rsidRDefault="003E14A3" w:rsidP="00176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AA4B" w14:textId="77777777" w:rsidR="009B4D5C" w:rsidRDefault="009B4D5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F9CC" w14:textId="77777777" w:rsidR="009B4D5C" w:rsidRDefault="009B4D5C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1DA45" w14:textId="77777777" w:rsidR="000076E5" w:rsidRPr="00427ABC" w:rsidRDefault="001C11C3" w:rsidP="00F81615">
    <w:pPr>
      <w:pStyle w:val="Rubrikrd"/>
      <w:tabs>
        <w:tab w:val="left" w:pos="5247"/>
      </w:tabs>
      <w:rPr>
        <w:sz w:val="230"/>
        <w:szCs w:val="23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CBCBD3C" wp14:editId="0FB462AB">
          <wp:simplePos x="0" y="0"/>
          <wp:positionH relativeFrom="column">
            <wp:posOffset>-872490</wp:posOffset>
          </wp:positionH>
          <wp:positionV relativeFrom="paragraph">
            <wp:posOffset>132617</wp:posOffset>
          </wp:positionV>
          <wp:extent cx="4896000" cy="1292400"/>
          <wp:effectExtent l="0" t="0" r="0" b="317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6000" cy="12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170"/>
        <w:szCs w:val="170"/>
      </w:rPr>
      <w:t xml:space="preserve"> </w:t>
    </w:r>
    <w:r w:rsidR="00F81615">
      <w:rPr>
        <w:sz w:val="170"/>
        <w:szCs w:val="170"/>
      </w:rPr>
      <w:tab/>
    </w:r>
    <w:r w:rsidR="00427ABC">
      <w:rPr>
        <w:sz w:val="170"/>
        <w:szCs w:val="170"/>
      </w:rPr>
      <w:t xml:space="preserve"> </w:t>
    </w:r>
  </w:p>
  <w:p w14:paraId="5F8F4A54" w14:textId="77777777" w:rsidR="001C11C3" w:rsidRPr="001C11C3" w:rsidRDefault="001C11C3" w:rsidP="001C11C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FA856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DF8720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2995588">
    <w:abstractNumId w:val="0"/>
  </w:num>
  <w:num w:numId="2" w16cid:durableId="1298486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5C"/>
    <w:rsid w:val="000076E5"/>
    <w:rsid w:val="00072F7C"/>
    <w:rsid w:val="00081763"/>
    <w:rsid w:val="000E7D92"/>
    <w:rsid w:val="000F1A76"/>
    <w:rsid w:val="00121CC8"/>
    <w:rsid w:val="00123C7D"/>
    <w:rsid w:val="0013521E"/>
    <w:rsid w:val="00176EE9"/>
    <w:rsid w:val="00184F62"/>
    <w:rsid w:val="001B626D"/>
    <w:rsid w:val="001C11C3"/>
    <w:rsid w:val="001C2661"/>
    <w:rsid w:val="001C4553"/>
    <w:rsid w:val="00227805"/>
    <w:rsid w:val="002739BD"/>
    <w:rsid w:val="002B463A"/>
    <w:rsid w:val="002B719E"/>
    <w:rsid w:val="002F0780"/>
    <w:rsid w:val="00313F76"/>
    <w:rsid w:val="00335ABD"/>
    <w:rsid w:val="003E14A3"/>
    <w:rsid w:val="003F74C3"/>
    <w:rsid w:val="0041503F"/>
    <w:rsid w:val="00427ABC"/>
    <w:rsid w:val="004729A3"/>
    <w:rsid w:val="004A5E7F"/>
    <w:rsid w:val="00600431"/>
    <w:rsid w:val="00601D9D"/>
    <w:rsid w:val="00617FFA"/>
    <w:rsid w:val="00637970"/>
    <w:rsid w:val="0065035D"/>
    <w:rsid w:val="00650474"/>
    <w:rsid w:val="006742FD"/>
    <w:rsid w:val="00697438"/>
    <w:rsid w:val="006D0645"/>
    <w:rsid w:val="00743D4C"/>
    <w:rsid w:val="007B3FA7"/>
    <w:rsid w:val="007F7EE3"/>
    <w:rsid w:val="008324F1"/>
    <w:rsid w:val="0084012E"/>
    <w:rsid w:val="00883CC7"/>
    <w:rsid w:val="008F3D52"/>
    <w:rsid w:val="00911FC7"/>
    <w:rsid w:val="00916E83"/>
    <w:rsid w:val="009B4D5C"/>
    <w:rsid w:val="00A87409"/>
    <w:rsid w:val="00B2631E"/>
    <w:rsid w:val="00B405B0"/>
    <w:rsid w:val="00B84649"/>
    <w:rsid w:val="00B87337"/>
    <w:rsid w:val="00BF14F8"/>
    <w:rsid w:val="00C1071E"/>
    <w:rsid w:val="00C425F4"/>
    <w:rsid w:val="00C6271B"/>
    <w:rsid w:val="00CC52E9"/>
    <w:rsid w:val="00D13494"/>
    <w:rsid w:val="00D6689E"/>
    <w:rsid w:val="00DB3E2D"/>
    <w:rsid w:val="00DE7338"/>
    <w:rsid w:val="00DF0C61"/>
    <w:rsid w:val="00E07408"/>
    <w:rsid w:val="00E3763D"/>
    <w:rsid w:val="00E51D3B"/>
    <w:rsid w:val="00EB243C"/>
    <w:rsid w:val="00ED4C64"/>
    <w:rsid w:val="00EE442C"/>
    <w:rsid w:val="00EF135B"/>
    <w:rsid w:val="00F81615"/>
    <w:rsid w:val="00FA2C95"/>
    <w:rsid w:val="00FB75C1"/>
    <w:rsid w:val="00FC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502652C"/>
  <w15:docId w15:val="{C11E6709-7754-4456-B9EF-2D1F5462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E2D"/>
    <w:pPr>
      <w:spacing w:line="276" w:lineRule="auto"/>
    </w:pPr>
    <w:rPr>
      <w:spacing w:val="6"/>
    </w:rPr>
  </w:style>
  <w:style w:type="paragraph" w:styleId="Rubrik1">
    <w:name w:val="heading 1"/>
    <w:basedOn w:val="Normal"/>
    <w:next w:val="Normal"/>
    <w:link w:val="Rubrik1Char"/>
    <w:uiPriority w:val="9"/>
    <w:qFormat/>
    <w:rsid w:val="00313F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63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63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Citat">
    <w:name w:val="Quote"/>
    <w:basedOn w:val="Normal"/>
    <w:next w:val="Normal"/>
    <w:link w:val="CitatChar"/>
    <w:uiPriority w:val="29"/>
    <w:unhideWhenUsed/>
    <w:rsid w:val="007B3FA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D4C64"/>
    <w:rPr>
      <w:i/>
      <w:iCs/>
      <w:color w:val="404040" w:themeColor="text1" w:themeTint="BF"/>
    </w:rPr>
  </w:style>
  <w:style w:type="paragraph" w:styleId="Rubrik">
    <w:name w:val="Title"/>
    <w:basedOn w:val="Normal"/>
    <w:next w:val="Normal"/>
    <w:link w:val="RubrikChar"/>
    <w:uiPriority w:val="10"/>
    <w:rsid w:val="00C1071E"/>
    <w:pPr>
      <w:spacing w:after="0" w:line="240" w:lineRule="auto"/>
      <w:ind w:left="-1474"/>
      <w:contextualSpacing/>
    </w:pPr>
    <w:rPr>
      <w:rFonts w:asciiTheme="majorHAnsi" w:eastAsiaTheme="majorEastAsia" w:hAnsiTheme="majorHAnsi" w:cstheme="majorBidi"/>
      <w:spacing w:val="-10"/>
      <w:kern w:val="28"/>
      <w:sz w:val="200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1071E"/>
    <w:rPr>
      <w:rFonts w:asciiTheme="majorHAnsi" w:eastAsiaTheme="majorEastAsia" w:hAnsiTheme="majorHAnsi" w:cstheme="majorBidi"/>
      <w:spacing w:val="-10"/>
      <w:kern w:val="28"/>
      <w:sz w:val="200"/>
      <w:szCs w:val="56"/>
    </w:rPr>
  </w:style>
  <w:style w:type="paragraph" w:customStyle="1" w:styleId="Rubrikrd">
    <w:name w:val="Rubrik röd"/>
    <w:basedOn w:val="Rubrik"/>
    <w:next w:val="Normal"/>
    <w:uiPriority w:val="89"/>
    <w:rsid w:val="00184F62"/>
    <w:rPr>
      <w:rFonts w:ascii="Pappers Sans Duo Red" w:hAnsi="Pappers Sans Duo Red"/>
    </w:rPr>
  </w:style>
  <w:style w:type="paragraph" w:customStyle="1" w:styleId="Rubriklila">
    <w:name w:val="Rubrik lila"/>
    <w:basedOn w:val="Rubrik"/>
    <w:next w:val="Normal"/>
    <w:uiPriority w:val="89"/>
    <w:rsid w:val="00184F62"/>
    <w:rPr>
      <w:rFonts w:ascii="Pappers Sans Duo Purple" w:hAnsi="Pappers Sans Duo Purple"/>
    </w:rPr>
  </w:style>
  <w:style w:type="paragraph" w:customStyle="1" w:styleId="Rubrikgrn">
    <w:name w:val="Rubrik grön"/>
    <w:basedOn w:val="Rubrik"/>
    <w:next w:val="Normal"/>
    <w:uiPriority w:val="89"/>
    <w:rsid w:val="00184F62"/>
    <w:rPr>
      <w:rFonts w:ascii="Pappers Sans Duo Green" w:hAnsi="Pappers Sans Duo Green"/>
    </w:rPr>
  </w:style>
  <w:style w:type="paragraph" w:styleId="Ingetavstnd">
    <w:name w:val="No Spacing"/>
    <w:uiPriority w:val="1"/>
    <w:semiHidden/>
    <w:rsid w:val="00184F62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313F76"/>
    <w:rPr>
      <w:rFonts w:asciiTheme="majorHAnsi" w:eastAsiaTheme="majorEastAsia" w:hAnsiTheme="majorHAnsi" w:cstheme="majorBidi"/>
      <w:spacing w:val="6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2631E"/>
    <w:rPr>
      <w:rFonts w:asciiTheme="majorHAnsi" w:eastAsiaTheme="majorEastAsia" w:hAnsiTheme="majorHAnsi" w:cstheme="majorBidi"/>
      <w:b/>
      <w:sz w:val="30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631E"/>
    <w:rPr>
      <w:rFonts w:asciiTheme="majorHAnsi" w:eastAsiaTheme="majorEastAsia" w:hAnsiTheme="majorHAnsi" w:cstheme="majorBidi"/>
      <w:b/>
      <w:sz w:val="24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13F76"/>
    <w:pPr>
      <w:numPr>
        <w:ilvl w:val="1"/>
      </w:numPr>
    </w:pPr>
    <w:rPr>
      <w:rFonts w:asciiTheme="majorHAnsi" w:eastAsiaTheme="minorEastAsia" w:hAnsiTheme="majorHAnsi"/>
      <w:spacing w:val="15"/>
      <w:sz w:val="24"/>
    </w:rPr>
  </w:style>
  <w:style w:type="paragraph" w:styleId="Numreradlista">
    <w:name w:val="List Number"/>
    <w:basedOn w:val="Normal"/>
    <w:uiPriority w:val="10"/>
    <w:qFormat/>
    <w:rsid w:val="00ED4C64"/>
    <w:pPr>
      <w:numPr>
        <w:numId w:val="1"/>
      </w:numPr>
      <w:contextualSpacing/>
    </w:pPr>
  </w:style>
  <w:style w:type="paragraph" w:styleId="Punktlista">
    <w:name w:val="List Bullet"/>
    <w:basedOn w:val="Normal"/>
    <w:uiPriority w:val="10"/>
    <w:qFormat/>
    <w:rsid w:val="00697438"/>
    <w:pPr>
      <w:numPr>
        <w:numId w:val="2"/>
      </w:numPr>
      <w:ind w:left="357" w:hanging="357"/>
      <w:contextualSpacing/>
    </w:pPr>
  </w:style>
  <w:style w:type="character" w:customStyle="1" w:styleId="UnderrubrikChar">
    <w:name w:val="Underrubrik Char"/>
    <w:basedOn w:val="Standardstycketeckensnitt"/>
    <w:link w:val="Underrubrik"/>
    <w:uiPriority w:val="11"/>
    <w:rsid w:val="00313F76"/>
    <w:rPr>
      <w:rFonts w:asciiTheme="majorHAnsi" w:eastAsiaTheme="minorEastAsia" w:hAnsiTheme="majorHAnsi"/>
      <w:spacing w:val="15"/>
      <w:sz w:val="24"/>
    </w:rPr>
  </w:style>
  <w:style w:type="paragraph" w:styleId="Sidhuvud">
    <w:name w:val="header"/>
    <w:basedOn w:val="Normal"/>
    <w:link w:val="SidhuvudChar"/>
    <w:uiPriority w:val="99"/>
    <w:unhideWhenUsed/>
    <w:rsid w:val="006D0645"/>
    <w:pPr>
      <w:tabs>
        <w:tab w:val="center" w:pos="4536"/>
        <w:tab w:val="right" w:pos="9072"/>
      </w:tabs>
      <w:spacing w:after="0" w:line="240" w:lineRule="auto"/>
      <w:ind w:right="-680"/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6D0645"/>
    <w:rPr>
      <w:spacing w:val="6"/>
      <w:sz w:val="16"/>
    </w:rPr>
  </w:style>
  <w:style w:type="paragraph" w:styleId="Sidfot">
    <w:name w:val="footer"/>
    <w:basedOn w:val="Normal"/>
    <w:link w:val="SidfotChar"/>
    <w:uiPriority w:val="99"/>
    <w:unhideWhenUsed/>
    <w:rsid w:val="00600431"/>
    <w:pPr>
      <w:tabs>
        <w:tab w:val="left" w:pos="0"/>
        <w:tab w:val="left" w:pos="4536"/>
        <w:tab w:val="left" w:pos="9072"/>
      </w:tabs>
      <w:spacing w:after="0" w:line="240" w:lineRule="auto"/>
      <w:ind w:left="-1474" w:right="-680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600431"/>
    <w:rPr>
      <w:spacing w:val="6"/>
      <w:sz w:val="18"/>
    </w:rPr>
  </w:style>
  <w:style w:type="character" w:styleId="Platshllartext">
    <w:name w:val="Placeholder Text"/>
    <w:basedOn w:val="Standardstycketeckensnitt"/>
    <w:uiPriority w:val="99"/>
    <w:semiHidden/>
    <w:rsid w:val="002B463A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D1349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13494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600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tabell">
    <w:name w:val="Sidfot tabell"/>
    <w:basedOn w:val="Sidfot"/>
    <w:qFormat/>
    <w:rsid w:val="00EB243C"/>
    <w:pPr>
      <w:ind w:left="0" w:right="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valle\AppData\Roaming\StoragePoint\Templates\&#229;rsm&#246;te_.dotx" TargetMode="External"/></Relationships>
</file>

<file path=word/theme/theme1.xml><?xml version="1.0" encoding="utf-8"?>
<a:theme xmlns:a="http://schemas.openxmlformats.org/drawingml/2006/main" name="Office-tema">
  <a:themeElements>
    <a:clrScheme name="Pappe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1848"/>
      </a:accent1>
      <a:accent2>
        <a:srgbClr val="00906B"/>
      </a:accent2>
      <a:accent3>
        <a:srgbClr val="6B65D1"/>
      </a:accent3>
      <a:accent4>
        <a:srgbClr val="700032"/>
      </a:accent4>
      <a:accent5>
        <a:srgbClr val="004039"/>
      </a:accent5>
      <a:accent6>
        <a:srgbClr val="241F64"/>
      </a:accent6>
      <a:hlink>
        <a:srgbClr val="0563C1"/>
      </a:hlink>
      <a:folHlink>
        <a:srgbClr val="954F72"/>
      </a:folHlink>
    </a:clrScheme>
    <a:fontScheme name="Pappers wd">
      <a:majorFont>
        <a:latin typeface="Work Sans SemiBold"/>
        <a:ea typeface=""/>
        <a:cs typeface=""/>
      </a:majorFont>
      <a:minorFont>
        <a:latin typeface="Wor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6100A43E36247839CE76A11C95B66" ma:contentTypeVersion="16" ma:contentTypeDescription="Skapa ett nytt dokument." ma:contentTypeScope="" ma:versionID="4ab346b8c4d9066e4e6d80546b0e6fa2">
  <xsd:schema xmlns:xsd="http://www.w3.org/2001/XMLSchema" xmlns:xs="http://www.w3.org/2001/XMLSchema" xmlns:p="http://schemas.microsoft.com/office/2006/metadata/properties" xmlns:ns3="497b6714-2a92-4707-a619-8690ef2dd99c" xmlns:ns4="255b8ab5-0141-4bee-97c4-7a6762f97abb" targetNamespace="http://schemas.microsoft.com/office/2006/metadata/properties" ma:root="true" ma:fieldsID="8e2800c11e4d07bde523c37397169bbe" ns3:_="" ns4:_="">
    <xsd:import namespace="497b6714-2a92-4707-a619-8690ef2dd99c"/>
    <xsd:import namespace="255b8ab5-0141-4bee-97c4-7a6762f97a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b6714-2a92-4707-a619-8690ef2dd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b8ab5-0141-4bee-97c4-7a6762f97a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97b6714-2a92-4707-a619-8690ef2dd99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68F9-ACE7-4377-8E86-3CE52052D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b6714-2a92-4707-a619-8690ef2dd99c"/>
    <ds:schemaRef ds:uri="255b8ab5-0141-4bee-97c4-7a6762f97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2C54F3-0B7B-45E4-BC3E-90A288BED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FE468-A39B-42E7-AC8D-F38EAE20E996}">
  <ds:schemaRefs>
    <ds:schemaRef ds:uri="http://schemas.microsoft.com/office/2006/metadata/properties"/>
    <ds:schemaRef ds:uri="http://schemas.microsoft.com/office/infopath/2007/PartnerControls"/>
    <ds:schemaRef ds:uri="497b6714-2a92-4707-a619-8690ef2dd99c"/>
  </ds:schemaRefs>
</ds:datastoreItem>
</file>

<file path=customXml/itemProps4.xml><?xml version="1.0" encoding="utf-8"?>
<ds:datastoreItem xmlns:ds="http://schemas.openxmlformats.org/officeDocument/2006/customXml" ds:itemID="{3C32364D-3283-4161-8EF7-2337CB59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årsmöte_</Template>
  <TotalTime>10</TotalTime>
  <Pages>1</Pages>
  <Words>94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Norvall Elin (SE, Vaeja)</dc:creator>
  <cp:keywords/>
  <dc:description/>
  <cp:lastModifiedBy>Norvall Elin (SE, Vaeja)</cp:lastModifiedBy>
  <cp:revision>5</cp:revision>
  <dcterms:created xsi:type="dcterms:W3CDTF">2026-04-09T09:02:00Z</dcterms:created>
  <dcterms:modified xsi:type="dcterms:W3CDTF">2026-04-09T09:12:00Z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gotypePosition">
    <vt:lpwstr>Footer</vt:lpwstr>
  </property>
  <property fmtid="{D5CDD505-2E9C-101B-9397-08002B2CF9AE}" pid="3" name="ContentTypeId">
    <vt:lpwstr>0x0101000526100A43E36247839CE76A11C95B66</vt:lpwstr>
  </property>
</Properties>
</file>